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ASS-01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ATTESTATION D’ASSURANCE SPORTIVE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À produire par le club ou l’assureur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Assuré</w:t>
      </w:r>
    </w:p>
    <w:p>
      <w:pPr>
        <w:spacing w:before="0" w:after="60"/>
      </w:pPr>
      <w:r>
        <w:rPr>
          <w:sz w:val="18"/>
          <w:szCs w:val="18"/>
        </w:rPr>
        <w:t xml:space="preserve">Club / licencié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affiliation / licence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Compagnie d’assurance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de police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Période de validité (du … au …)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Garanties (RC, individuelle accident…)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Attestation</w:t>
      </w:r>
    </w:p>
    <w:p>
      <w:pPr>
        <w:spacing w:before="0" w:after="80"/>
      </w:pPr>
      <w:r>
        <w:rPr>
          <w:sz w:val="17"/>
          <w:szCs w:val="17"/>
        </w:rPr>
        <w:t xml:space="preserve">Nous attestons que l’assuré ci-dessus bénéficie d’une couverture d’assurance conforme aux exigences de la FECAVOLLEY pour la pratique et l’organisation du volleyball.</w:t>
      </w:r>
    </w:p>
    <w:p>
      <w:pPr>
        <w:spacing w:before="0" w:after="60"/>
      </w:pPr>
      <w:r>
        <w:rPr>
          <w:sz w:val="18"/>
          <w:szCs w:val="18"/>
        </w:rPr>
        <w:t xml:space="preserve">Fait à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Le : 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Assureur / courtier (cachet)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Réception FECAVOLLEY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